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89" w:rsidRPr="001D38E9" w:rsidRDefault="00123E89" w:rsidP="001D38E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D38E9">
        <w:rPr>
          <w:rFonts w:ascii="Arial" w:hAnsi="Arial" w:cs="Arial"/>
          <w:b/>
          <w:sz w:val="20"/>
          <w:szCs w:val="20"/>
        </w:rPr>
        <w:t>Не довести до цирроза: компания «СОГАЗ-Мед» информирует о мерах профилактики вирусных гепатитов</w:t>
      </w:r>
    </w:p>
    <w:p w:rsidR="00123E89" w:rsidRPr="001D38E9" w:rsidRDefault="00123E89" w:rsidP="001D38E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 xml:space="preserve">Каждый человек хотя бы раз слышал о вирусном гепатите как о воспалительном заболевании печени. Но далеко не все знают, что существует пять типов этого вируса — A, B, C, D и E. </w:t>
      </w:r>
    </w:p>
    <w:p w:rsidR="00123E89" w:rsidRPr="001D38E9" w:rsidRDefault="00123E89" w:rsidP="001D38E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Вирусы гепатиты A и E передаются преимущественно через загрязненную воду, пищевые продукты и грязные руки. Обе инфекции вызывают острый вирусный гепатит. Источник инфекции – больной человек, который с биологическими отходами выделяет в окружающую среду миллиарды вирусов. Специфического лечения, способного повлиять на течение заболевания нет, человек излечивается самопроизвольно, как правило, без необходимости в госпитализации. Пациенту длительно назначается щадящий режим, диета и рекомендуется избегать неоправданного назначения лекарственных средств. Эффективные меры снижения риска заражения на индивидуальном уровне: соблюдение правил гигиены и отказ от употребления питьевой воды неизвестного качества.</w:t>
      </w:r>
    </w:p>
    <w:p w:rsidR="00123E89" w:rsidRPr="001D38E9" w:rsidRDefault="00123E89" w:rsidP="001D38E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 xml:space="preserve">Гепатиты B и C являются наиболее опасными и в Российской Федерации входят в перечень социально значимых заболеваний. По данным документа, разработанного Всемирной организацией здравоохранения (ВОЗ) – «Глобальные стратегии сектора здравоохранения по ВИЧ, вирусному гепатиту и инфекциям, передаваемым половым путем, на 2022–2030 годы», эти типы гепатитов становятся причиной 1,1 миллиона смертельных исходов в год в результате хронических заболеваний печени, в том числе цирроза и онкологии. Перспективой данной стратегии является устранение вирусного гепатита как проблемы общественного здравоохранения к 2030 году. </w:t>
      </w:r>
    </w:p>
    <w:p w:rsidR="00123E89" w:rsidRDefault="00123E89" w:rsidP="001D38E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 xml:space="preserve">Как вирусы гепатита B и C могут проникнуть в здоровый организм? Источником инфекции является больной человек (кровь, слюна, моча и другие биологические жидкости носителя вируса). Чаше всего он может заразиться во время манипуляций, осуществляемых с повреждением кожных покровов, если применяются инфицированные инструменты (парентеральный путь): во время хирургических вмешательств, стоматологических манипуляций, при использовании загрязненных шприцов и игл, маникюрных и бритвенных принадлежностей, при проведении процедуры татуировки и пирсинга. Вирус может передаваться от матери к ребенку при родах, когда велика вероятность контакта крови. Либо при патологиях, таких как нарушение целостности плаценты во время беременности. Следует знать, что вирусный гепатит зачастую протекает бессимптомно или с незначительной симптоматикой и выявляется при обследовании в рамках диспансеризации по полису ОМС, догоспитальной подготовки, при посещении гастроэнтеролога по поводу диспепсических явлений и других специалистов (гинекологов, урологов, стоматологов и т.д.). Но, тем не менее, </w:t>
      </w:r>
      <w:r>
        <w:rPr>
          <w:rFonts w:ascii="Arial" w:hAnsi="Arial" w:cs="Arial"/>
          <w:sz w:val="20"/>
          <w:szCs w:val="20"/>
        </w:rPr>
        <w:t>признаки заболевания</w:t>
      </w:r>
      <w:r w:rsidRPr="001D38E9">
        <w:rPr>
          <w:rFonts w:ascii="Arial" w:hAnsi="Arial" w:cs="Arial"/>
          <w:sz w:val="20"/>
          <w:szCs w:val="20"/>
        </w:rPr>
        <w:t xml:space="preserve"> могут проявляться и быть более выраженными. </w:t>
      </w:r>
    </w:p>
    <w:p w:rsidR="00123E89" w:rsidRPr="001D38E9" w:rsidRDefault="00123E89" w:rsidP="001D38E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D38E9">
        <w:rPr>
          <w:rFonts w:ascii="Arial" w:hAnsi="Arial" w:cs="Arial"/>
          <w:b/>
          <w:sz w:val="20"/>
          <w:szCs w:val="20"/>
        </w:rPr>
        <w:t>Эксперты страховой компании «СОГАЗ-Мед» выделяют</w:t>
      </w:r>
      <w:r w:rsidRPr="001D38E9">
        <w:rPr>
          <w:rFonts w:ascii="Arial" w:hAnsi="Arial" w:cs="Arial"/>
          <w:sz w:val="20"/>
          <w:szCs w:val="20"/>
        </w:rPr>
        <w:t xml:space="preserve"> </w:t>
      </w:r>
      <w:r w:rsidRPr="001D38E9">
        <w:rPr>
          <w:rFonts w:ascii="Arial" w:hAnsi="Arial" w:cs="Arial"/>
          <w:b/>
          <w:sz w:val="20"/>
          <w:szCs w:val="20"/>
        </w:rPr>
        <w:t>несколько характерных для острой инфекции симптомов: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- Повышенная температура тела;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- Пожелтение кожи склер и глазных яблок;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- Постоянная тошнота, рвота;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- Появление болей в суставах и мышцах;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- Повышенная чувствительность печени и селезенки, их увеличение;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- Снижение и потеря аппетита;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- Боли в области живота;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- Диарея;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- Темный цвет мочи или обесцвечивание кала;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 xml:space="preserve">- Головная боль, головокружения; 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color w:val="373737"/>
          <w:sz w:val="20"/>
          <w:szCs w:val="20"/>
          <w:lang w:eastAsia="ru-RU"/>
        </w:rPr>
      </w:pPr>
      <w:r w:rsidRPr="001D38E9">
        <w:rPr>
          <w:rFonts w:ascii="Arial" w:hAnsi="Arial" w:cs="Arial"/>
          <w:color w:val="373737"/>
          <w:sz w:val="20"/>
          <w:szCs w:val="20"/>
          <w:lang w:eastAsia="ru-RU"/>
        </w:rPr>
        <w:t>- Быстрая утомляемость, хроническая усталость, упадок сил;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color w:val="373737"/>
          <w:sz w:val="20"/>
          <w:szCs w:val="20"/>
          <w:lang w:eastAsia="ru-RU"/>
        </w:rPr>
      </w:pPr>
      <w:r w:rsidRPr="001D38E9">
        <w:rPr>
          <w:rFonts w:ascii="Arial" w:hAnsi="Arial" w:cs="Arial"/>
          <w:color w:val="373737"/>
          <w:sz w:val="20"/>
          <w:szCs w:val="20"/>
          <w:lang w:eastAsia="ru-RU"/>
        </w:rPr>
        <w:t>- Проблемы со сном.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E89" w:rsidRPr="001D38E9" w:rsidRDefault="00123E89" w:rsidP="001D38E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Если человек почувствовал недомогание, сопровождающееся похожими симптомами, следует незамедлительно обратиться к врачу, пройти лабораторную и инструментальную диагностику на гепатиты, которая может показать отклонение в работе печени, и позволит вовремя начать лечение, проводимое в рамках программы государственных гарантий бесплатного оказания гражданам медицинской помощи.</w:t>
      </w:r>
    </w:p>
    <w:p w:rsidR="00123E89" w:rsidRPr="001D38E9" w:rsidRDefault="00123E89" w:rsidP="001D38E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 xml:space="preserve">Большую опасность представляет хроническая форма болезни, течение и тяжесть заболевания вариабельны и зависят от формы патологии. Исходом хронических вирусных гепатитов может быть цирроз и рак печени. </w:t>
      </w:r>
    </w:p>
    <w:p w:rsidR="00123E89" w:rsidRPr="001D38E9" w:rsidRDefault="00123E89" w:rsidP="001D38E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Профилактика хронизации инфекционного процесса заключается в выявлении малосимптомных форм вирусного гепатита, проведении лечения, направленного на нейтрализацию причины патологии, улучшении состояния пациента и достижении стойкой ремиссии. Пациенты, перенесшие вирусные гепатиты, должны соблюдать рекомендации специалиста и проходить регулярное диспансерное наблюдение у врача-инфекциониста.</w:t>
      </w:r>
      <w:r w:rsidRPr="001D38E9" w:rsidDel="002A3946">
        <w:rPr>
          <w:rFonts w:ascii="Arial" w:hAnsi="Arial" w:cs="Arial"/>
          <w:sz w:val="20"/>
          <w:szCs w:val="20"/>
        </w:rPr>
        <w:t xml:space="preserve"> </w:t>
      </w:r>
    </w:p>
    <w:p w:rsidR="00123E89" w:rsidRPr="001D38E9" w:rsidRDefault="00123E89" w:rsidP="001D38E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Защитить свое здоровье и снизить риск заражения вирусными гепатитами возможно.</w:t>
      </w:r>
      <w:r w:rsidRPr="001D38E9">
        <w:rPr>
          <w:rFonts w:ascii="Arial" w:hAnsi="Arial" w:cs="Arial"/>
          <w:b/>
          <w:sz w:val="20"/>
          <w:szCs w:val="20"/>
        </w:rPr>
        <w:t xml:space="preserve"> </w:t>
      </w:r>
    </w:p>
    <w:p w:rsidR="00123E89" w:rsidRPr="001D38E9" w:rsidRDefault="00123E89" w:rsidP="001D38E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D38E9">
        <w:rPr>
          <w:rFonts w:ascii="Arial" w:hAnsi="Arial" w:cs="Arial"/>
          <w:b/>
          <w:sz w:val="20"/>
          <w:szCs w:val="20"/>
        </w:rPr>
        <w:t>Профилактика заключается в следующих мероприятиях: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- Избегание контакта с биологическими жидкостями других людей, в том числе с кровью;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- Пользование индивидуальными предметами личной гигиены;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- При посещении маникюрного салона, кабинетов пирсинга и тату следует уточнять, являются ли приборы</w:t>
      </w:r>
      <w:r>
        <w:rPr>
          <w:rFonts w:ascii="Arial" w:hAnsi="Arial" w:cs="Arial"/>
          <w:sz w:val="20"/>
          <w:szCs w:val="20"/>
        </w:rPr>
        <w:t xml:space="preserve"> </w:t>
      </w:r>
      <w:r w:rsidRPr="001D38E9">
        <w:rPr>
          <w:rFonts w:ascii="Arial" w:hAnsi="Arial" w:cs="Arial"/>
          <w:sz w:val="20"/>
          <w:szCs w:val="20"/>
        </w:rPr>
        <w:t>стерильными;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 xml:space="preserve">- Прохождение вакцинации </w:t>
      </w:r>
      <w:r>
        <w:rPr>
          <w:rFonts w:ascii="Arial" w:hAnsi="Arial" w:cs="Arial"/>
          <w:sz w:val="20"/>
          <w:szCs w:val="20"/>
        </w:rPr>
        <w:t>–</w:t>
      </w:r>
      <w:r w:rsidRPr="001D38E9">
        <w:rPr>
          <w:rFonts w:ascii="Arial" w:hAnsi="Arial" w:cs="Arial"/>
          <w:sz w:val="20"/>
          <w:szCs w:val="20"/>
        </w:rPr>
        <w:t xml:space="preserve"> наиболее эффективны</w:t>
      </w:r>
      <w:r>
        <w:rPr>
          <w:rFonts w:ascii="Arial" w:hAnsi="Arial" w:cs="Arial"/>
          <w:sz w:val="20"/>
          <w:szCs w:val="20"/>
        </w:rPr>
        <w:t>й</w:t>
      </w:r>
      <w:r w:rsidRPr="001D38E9">
        <w:rPr>
          <w:rFonts w:ascii="Arial" w:hAnsi="Arial" w:cs="Arial"/>
          <w:sz w:val="20"/>
          <w:szCs w:val="20"/>
        </w:rPr>
        <w:t xml:space="preserve"> способ профилактики заболевания. 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8E9">
        <w:rPr>
          <w:rFonts w:ascii="Arial" w:hAnsi="Arial" w:cs="Arial"/>
          <w:sz w:val="20"/>
          <w:szCs w:val="20"/>
        </w:rPr>
        <w:t>В Национальный календарь внесены прививки против вирусного гепатита В (профилактическая) и против вирусного гепатита А (по эпидемическим показаниям), которые проводятся гражданам бесплатно.</w:t>
      </w:r>
    </w:p>
    <w:p w:rsidR="00123E89" w:rsidRPr="001D38E9" w:rsidRDefault="00123E89" w:rsidP="001D38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E89" w:rsidRDefault="00123E89" w:rsidP="003344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4444">
        <w:rPr>
          <w:rFonts w:ascii="Arial" w:hAnsi="Arial" w:cs="Arial"/>
          <w:sz w:val="20"/>
          <w:szCs w:val="20"/>
        </w:rPr>
        <w:t xml:space="preserve">Если вы застрахованы в компании «СОГАЗ-Мед» и у вас возникли вопросы о системе ОМС, медицинской помощи или качестве ее оказания, вы можете обратиться к страховым представителям на сайте sogaz-med.ru или в мобильном приложении «СОГАЗ ОМС» (для Android), используя онлайн-чат, по телефону круглосуточного контакт-центра 8-800-100-07-02 (звонок по России бесплатный) или в офисах компании «СОГАЗ-Мед». </w:t>
      </w:r>
    </w:p>
    <w:p w:rsidR="00123E89" w:rsidRPr="00334444" w:rsidRDefault="00123E89" w:rsidP="003344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E89" w:rsidRPr="001D38E9" w:rsidRDefault="00123E89" w:rsidP="001D38E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D38E9">
        <w:rPr>
          <w:rFonts w:ascii="Arial" w:hAnsi="Arial" w:cs="Arial"/>
          <w:b/>
          <w:sz w:val="20"/>
          <w:szCs w:val="20"/>
        </w:rPr>
        <w:t>Справка о компании:</w:t>
      </w:r>
    </w:p>
    <w:p w:rsidR="00123E89" w:rsidRPr="00290CFA" w:rsidRDefault="00123E89" w:rsidP="00D80F28">
      <w:pPr>
        <w:spacing w:after="15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25B7">
        <w:rPr>
          <w:rFonts w:ascii="Arial" w:hAnsi="Arial" w:cs="Arial"/>
          <w:color w:val="000000"/>
          <w:sz w:val="20"/>
          <w:szCs w:val="20"/>
          <w:highlight w:val="yellow"/>
          <w:lang w:eastAsia="ru-RU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290CFA">
        <w:rPr>
          <w:rFonts w:ascii="Arial" w:hAnsi="Arial" w:cs="Arial"/>
          <w:color w:val="000000"/>
          <w:sz w:val="20"/>
          <w:szCs w:val="20"/>
          <w:lang w:eastAsia="ru-RU"/>
        </w:rPr>
        <w:t xml:space="preserve">  </w:t>
      </w:r>
    </w:p>
    <w:p w:rsidR="00123E89" w:rsidRPr="001D38E9" w:rsidRDefault="00123E89" w:rsidP="001D38E9">
      <w:pPr>
        <w:spacing w:line="240" w:lineRule="auto"/>
        <w:rPr>
          <w:sz w:val="20"/>
          <w:szCs w:val="20"/>
        </w:rPr>
      </w:pPr>
    </w:p>
    <w:sectPr w:rsidR="00123E89" w:rsidRPr="001D38E9" w:rsidSect="001D38E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D98"/>
    <w:rsid w:val="00123E89"/>
    <w:rsid w:val="0016452B"/>
    <w:rsid w:val="001D38E9"/>
    <w:rsid w:val="00217AB8"/>
    <w:rsid w:val="00290CFA"/>
    <w:rsid w:val="002A3946"/>
    <w:rsid w:val="00334444"/>
    <w:rsid w:val="00437DE1"/>
    <w:rsid w:val="00480965"/>
    <w:rsid w:val="005B25B7"/>
    <w:rsid w:val="00626424"/>
    <w:rsid w:val="00706996"/>
    <w:rsid w:val="00781D98"/>
    <w:rsid w:val="00871D07"/>
    <w:rsid w:val="008B3C48"/>
    <w:rsid w:val="009E7837"/>
    <w:rsid w:val="00C26E72"/>
    <w:rsid w:val="00C76084"/>
    <w:rsid w:val="00D44690"/>
    <w:rsid w:val="00D80F28"/>
    <w:rsid w:val="00E4296A"/>
    <w:rsid w:val="00FB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9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8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846</Words>
  <Characters>4823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 довести до цирроза: компания «СОГАЗ-Мед» информирует о мерах профилактики вирусных гепатитов</dc:title>
  <dc:subject/>
  <dc:creator>Балюк Ирина Анатольевна</dc:creator>
  <cp:keywords/>
  <dc:description/>
  <cp:lastModifiedBy>Sekr</cp:lastModifiedBy>
  <cp:revision>2</cp:revision>
  <dcterms:created xsi:type="dcterms:W3CDTF">2025-07-16T07:20:00Z</dcterms:created>
  <dcterms:modified xsi:type="dcterms:W3CDTF">2025-07-16T07:20:00Z</dcterms:modified>
</cp:coreProperties>
</file>